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Leitfaden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>zur Projektbeschreibung</w:t>
      </w:r>
    </w:p>
    <w:p>
      <w:pPr>
        <w:pStyle w:val="Untertitel"/>
        <w:rPr>
          <w:lang w:val="de-DE"/>
        </w:rPr>
      </w:pPr>
      <w:r>
        <w:rPr>
          <w:lang w:val="de-DE"/>
        </w:rPr>
        <w:t>„Inno4</w:t>
      </w:r>
      <w:bookmarkStart w:id="1" w:name="_GoBack"/>
      <w:bookmarkEnd w:id="1"/>
      <w:r>
        <w:rPr>
          <w:lang w:val="de-DE"/>
        </w:rPr>
        <w:t xml:space="preserve">KMU – Investitionsförderung“ </w:t>
      </w:r>
    </w:p>
    <w:bookmarkEnd w:id="0"/>
    <w:p>
      <w:pPr>
        <w:rPr>
          <w:lang w:val="de-DE"/>
        </w:rPr>
      </w:pPr>
      <w:r>
        <w:rPr>
          <w:lang w:val="de-DE"/>
        </w:rPr>
        <w:t>Für die weitere Bearbeitung Ihres Förderansuchens benötigen wir die im vorliegenden Leitfaden beschriebenen Informationen zu Ihrem Unternehmen und zum geplanten Projekt sowie die unter Punkt 3 genannten Dokumente.</w:t>
      </w:r>
    </w:p>
    <w:p>
      <w:pPr>
        <w:pStyle w:val="berschrift4"/>
        <w:rPr>
          <w:lang w:val="de-DE"/>
        </w:rPr>
      </w:pPr>
      <w:r>
        <w:rPr>
          <w:lang w:val="de-DE"/>
        </w:rPr>
        <w:t>Ihr Förderantrag ist nur vollständig mit einem ausgefüllten Leitfaden und den im Anschluss geforderten Beilagen!</w:t>
      </w:r>
    </w:p>
    <w:p>
      <w:pPr>
        <w:pStyle w:val="Randnummer"/>
        <w:numPr>
          <w:ilvl w:val="0"/>
          <w:numId w:val="0"/>
        </w:numPr>
        <w:ind w:left="284" w:hanging="284"/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9" w:history="1">
        <w:r>
          <w:rPr>
            <w:rStyle w:val="Hyperlink"/>
            <w:lang w:val="de-AT"/>
          </w:rPr>
          <w:t>http://noe.gv.at/wirtschaft</w:t>
        </w:r>
      </w:hyperlink>
      <w:r>
        <w:rPr>
          <w:lang w:val="de-AT"/>
        </w:rPr>
        <w:t>.</w:t>
      </w:r>
    </w:p>
    <w:p>
      <w:pPr>
        <w:rPr>
          <w:lang w:val="de-DE"/>
        </w:rPr>
      </w:pPr>
    </w:p>
    <w:p>
      <w:pPr>
        <w:rPr>
          <w:lang w:val="de-DE"/>
        </w:rPr>
      </w:pPr>
    </w:p>
    <w:p>
      <w:pPr>
        <w:rPr>
          <w:lang w:val="de-DE"/>
        </w:rPr>
      </w:pP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Unternehmensbeschreibung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Werdegang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Skizzieren Sie kurz den Werdegang Ihres Unternehmens.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90910081"/>
            <w:placeholder>
              <w:docPart w:val="2FCDB21900EF47CCBE2BFDDDC40FC0F9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Produkte/Dienstleistungen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 xml:space="preserve">Welche Produkte/Dienstleistungen bieten Sie (derzeit) an? Gibt es bereits ähnliche Angebote auf dem Markt?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309441076"/>
            <w:placeholder>
              <w:docPart w:val="09A334763552467C8E86B3BA1EAAAFFB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8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USP (Alleinstellungsmerkmal)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In welchen Bereichen unterscheidet sich Ihr Produkt/Ihre Dienstleistung von der Konkurrenz?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021278409"/>
            <w:placeholder>
              <w:docPart w:val="257AFDF0C1404E17A631BC903AFC080E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8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1"/>
        <w:rPr>
          <w:lang w:val="de-DE"/>
        </w:rPr>
      </w:pPr>
      <w:r>
        <w:rPr>
          <w:lang w:val="de-DE"/>
        </w:rPr>
        <w:t>Entwicklungsprojekt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Projektidee/Projektzielsetzung 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Welche Projektidee/Projektzielsetzung wurde bearbeitet? Wie kam es zur Projektidee?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359409771"/>
            <w:placeholder>
              <w:docPart w:val="E889588E934442FE876F35159AF6107F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Themenstellung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Wie wurde die Themenstellung aufgearbeitet (internes Personal, externe Begleitung, Kooperationen, Einbindung von Forschungseinrichtungen etc.)?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571507865"/>
            <w:placeholder>
              <w:docPart w:val="4BE97B2E6058405396C1E59529A2E4A9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lastRenderedPageBreak/>
        <w:t>Stand der Technik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Beschreiben Sie den Stand der Technik: Welche Produkte/Verfahren verwenden Konkurrenzunternehmen?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995864662"/>
            <w:placeholder>
              <w:docPart w:val="8194F530D1AB4EC3859CC5E77420F9D1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8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Produkt- oder Prozessinnovation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Handelt es sich um eine Produkt- oder Prozessinnovation?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482278687"/>
            <w:placeholder>
              <w:docPart w:val="B0F614EEBE274BD49C422F9EE02591BD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8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Erfahrungen 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Welche Erfahrungen konnten Sie gewinnen? Wie sollen die Projektergebnisse im Unternehmen genutzt und umgesetzt werden?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330287671"/>
            <w:placeholder>
              <w:docPart w:val="068C831697FD4BD2A7A2E7E360F17D45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8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Zielgruppe/Absatzzahlen/Märkte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Kann eine neue Zielgruppe angesprochen werden? Wie schätzen Sie die Absatzzahlen ein? Haben Sie bereits Erfahrung auf den angestrebten Märkten?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586600292"/>
            <w:placeholder>
              <w:docPart w:val="13D180C31C214A878EDA2296770DACBF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Innovationskraft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Welchen Vorteil bzw. welche Neuheit bietet das Produkt/die Prozessinnovation für Ihr Unternehmen? Gibt es auch Nachteile?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906220880"/>
            <w:placeholder>
              <w:docPart w:val="6EEEFC4B4C0546A887382E0AE97333C6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Patente bzw. Markenrechte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Werden eigene Patente bzw. Markenrechte angestrebt?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82921257"/>
            <w:placeholder>
              <w:docPart w:val="923A3400013B43F783794A9440F5B0EB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lastRenderedPageBreak/>
        <w:t>Umwelt, Energie- und Ressourcenverbrauch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Gibt es Auswirkungen auf die Umwelt, den Energie- und Ressourcenverbrauch?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670067429"/>
            <w:placeholder>
              <w:docPart w:val="FEE35516A8EB4D05974C78F9CA867B57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 xml:space="preserve">Umsetzung Produktion 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 xml:space="preserve">Was ist erforderlich, um das Entwicklungsprojekt in der Produktion umzusetzen? Kann eine Umsetzung mit den bestehenden (Produktions-)Anlagen erfolgen? Welche zusätzlichen Investitionen, Qualifikationen etc. sind notwendig?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2048971773"/>
            <w:placeholder>
              <w:docPart w:val="FB58D8977A754CF993B06AD2834C1B40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Regionale Impulse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Werden durch die Projektumsetzung regionalwirtschaftliche Impulse gesetzt (Zulieferer, Kooperationspartnerinnen/Kooperationspartner …)?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6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234774362"/>
            <w:placeholder>
              <w:docPart w:val="67DB53097EAA44FCBBC154DE826CDEB7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8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t>Erforderliche Beilagen</w:t>
      </w:r>
    </w:p>
    <w:p>
      <w:pPr>
        <w:rPr>
          <w:lang w:val="de-DE"/>
        </w:rPr>
      </w:pPr>
      <w:r>
        <w:rPr>
          <w:lang w:val="de-DE"/>
        </w:rPr>
        <w:t>Für die Bearbeitung Ihres Förderansuchens sind folgende Beilagen – soweit bereits vorhanden – im Idealfall ELEKTRONISCH zu übermitteln.</w:t>
      </w:r>
    </w:p>
    <w:p>
      <w:pPr>
        <w:pStyle w:val="Aufzhlung"/>
        <w:numPr>
          <w:ilvl w:val="0"/>
          <w:numId w:val="26"/>
        </w:numPr>
        <w:rPr>
          <w:szCs w:val="19"/>
          <w:lang w:val="de-DE"/>
        </w:rPr>
      </w:pPr>
      <w:r>
        <w:rPr>
          <w:szCs w:val="19"/>
          <w:lang w:val="de-DE"/>
        </w:rPr>
        <w:t>Antrag (über das Wirtschaftsförderungsportal)</w:t>
      </w:r>
    </w:p>
    <w:p>
      <w:pPr>
        <w:pStyle w:val="Aufzhlung"/>
        <w:numPr>
          <w:ilvl w:val="0"/>
          <w:numId w:val="26"/>
        </w:numPr>
        <w:rPr>
          <w:szCs w:val="19"/>
          <w:lang w:val="de-DE"/>
        </w:rPr>
      </w:pPr>
      <w:r>
        <w:rPr>
          <w:szCs w:val="19"/>
          <w:lang w:val="de-DE"/>
        </w:rPr>
        <w:t>Projektbeschreibung (lt. Leitfaden)</w:t>
      </w:r>
    </w:p>
    <w:p>
      <w:pPr>
        <w:pStyle w:val="Aufzhlung"/>
        <w:numPr>
          <w:ilvl w:val="0"/>
          <w:numId w:val="26"/>
        </w:numPr>
        <w:rPr>
          <w:szCs w:val="19"/>
          <w:lang w:val="de-DE"/>
        </w:rPr>
      </w:pPr>
      <w:r>
        <w:rPr>
          <w:szCs w:val="19"/>
          <w:lang w:val="de-DE"/>
        </w:rPr>
        <w:t>Gesamtkostenaufstellung</w:t>
      </w:r>
    </w:p>
    <w:p>
      <w:pPr>
        <w:pStyle w:val="Aufzhlung"/>
        <w:numPr>
          <w:ilvl w:val="0"/>
          <w:numId w:val="26"/>
        </w:numPr>
        <w:rPr>
          <w:szCs w:val="19"/>
          <w:lang w:val="de-DE"/>
        </w:rPr>
      </w:pPr>
      <w:r>
        <w:rPr>
          <w:szCs w:val="19"/>
          <w:lang w:val="de-DE"/>
        </w:rPr>
        <w:t>Jahresabschluss/Bilanz des letzten Geschäftsjahres</w:t>
      </w:r>
    </w:p>
    <w:p>
      <w:pPr>
        <w:pStyle w:val="Aufzhlung"/>
        <w:numPr>
          <w:ilvl w:val="0"/>
          <w:numId w:val="26"/>
        </w:numPr>
        <w:rPr>
          <w:szCs w:val="19"/>
          <w:lang w:val="de-DE"/>
        </w:rPr>
      </w:pPr>
      <w:r>
        <w:rPr>
          <w:szCs w:val="19"/>
          <w:lang w:val="de-DE"/>
        </w:rPr>
        <w:t>behördlich genehmigter Bauplan (bei baulichen Maßnahmen)</w:t>
      </w:r>
    </w:p>
    <w:p>
      <w:pPr>
        <w:pStyle w:val="Aufzhlung"/>
        <w:numPr>
          <w:ilvl w:val="0"/>
          <w:numId w:val="26"/>
        </w:numPr>
        <w:rPr>
          <w:szCs w:val="19"/>
          <w:lang w:val="de-DE"/>
        </w:rPr>
      </w:pPr>
      <w:r>
        <w:rPr>
          <w:szCs w:val="19"/>
          <w:lang w:val="de-DE"/>
        </w:rPr>
        <w:t>bau- und gewerbebehördliche Genehmigungsbescheide (falls erforderlich)</w:t>
      </w:r>
    </w:p>
    <w:p>
      <w:pPr>
        <w:pStyle w:val="Aufzhlung"/>
        <w:numPr>
          <w:ilvl w:val="0"/>
          <w:numId w:val="26"/>
        </w:numPr>
        <w:rPr>
          <w:szCs w:val="19"/>
          <w:lang w:val="de-DE"/>
        </w:rPr>
      </w:pPr>
      <w:r>
        <w:rPr>
          <w:szCs w:val="19"/>
          <w:lang w:val="de-DE"/>
        </w:rPr>
        <w:t>Anträge bei anderen Förderstellen sowie Erledigungsschreiben (wenn zutreffend)</w:t>
      </w:r>
    </w:p>
    <w:p>
      <w:pPr>
        <w:rPr>
          <w:rFonts w:ascii="Arial" w:hAnsi="Arial" w:cs="Arial"/>
          <w:sz w:val="22"/>
          <w:lang w:val="de-DE"/>
        </w:rPr>
      </w:pPr>
    </w:p>
    <w:p>
      <w:pPr>
        <w:rPr>
          <w:rFonts w:ascii="Arial" w:hAnsi="Arial" w:cs="Arial"/>
          <w:sz w:val="22"/>
          <w:lang w:val="de-DE"/>
        </w:rPr>
      </w:pPr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01.01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2.3pt;width:169.8pt;height:27.85pt;z-index:251659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01.01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o0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3834130</wp:posOffset>
          </wp:positionH>
          <wp:positionV relativeFrom="page">
            <wp:posOffset>451485</wp:posOffset>
          </wp:positionV>
          <wp:extent cx="2120265" cy="529590"/>
          <wp:effectExtent l="0" t="0" r="0" b="381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026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Rechteck: eine Ecke abgerundet 1" o:spid="_x0000_s1026" style="position:absolute;margin-left:-56.05pt;margin-top:8.6pt;width:8in;height:823.9pt;rotation:18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7F689B"/>
    <w:multiLevelType w:val="hybridMultilevel"/>
    <w:tmpl w:val="9A58BE2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6" w15:restartNumberingAfterBreak="0">
    <w:nsid w:val="77A970D9"/>
    <w:multiLevelType w:val="hybridMultilevel"/>
    <w:tmpl w:val="0306362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19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19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19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9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color w:val="000000" w:themeColor="text1"/>
      <w:sz w:val="19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19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CDB21900EF47CCBE2BFDDDC40FC0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1140B9-CBC9-45CE-BA2A-89CBFF3F97F4}"/>
      </w:docPartPr>
      <w:docPartBody>
        <w:p>
          <w:pPr>
            <w:pStyle w:val="2FCDB21900EF47CCBE2BFDDDC40FC0F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A334763552467C8E86B3BA1EAAAF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1B7901-BDAA-49DA-8136-46D6DF80B0AD}"/>
      </w:docPartPr>
      <w:docPartBody>
        <w:p>
          <w:pPr>
            <w:pStyle w:val="09A334763552467C8E86B3BA1EAAAFF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7AFDF0C1404E17A631BC903AFC08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74ABF2-0716-4508-901D-7E6DB672BD69}"/>
      </w:docPartPr>
      <w:docPartBody>
        <w:p>
          <w:pPr>
            <w:pStyle w:val="257AFDF0C1404E17A631BC903AFC080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889588E934442FE876F35159AF610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11019-D7AE-4ED0-8CDC-748A93E420F0}"/>
      </w:docPartPr>
      <w:docPartBody>
        <w:p>
          <w:pPr>
            <w:pStyle w:val="E889588E934442FE876F35159AF6107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E97B2E6058405396C1E59529A2E4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0BB02-C586-43AB-A907-F130031ED3AA}"/>
      </w:docPartPr>
      <w:docPartBody>
        <w:p>
          <w:pPr>
            <w:pStyle w:val="4BE97B2E6058405396C1E59529A2E4A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94F530D1AB4EC3859CC5E77420F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853A7D-CF87-4F9C-B75B-02814536E092}"/>
      </w:docPartPr>
      <w:docPartBody>
        <w:p>
          <w:pPr>
            <w:pStyle w:val="8194F530D1AB4EC3859CC5E77420F9D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0F614EEBE274BD49C422F9EE02591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0206D4-0F61-489F-938D-90C0768B1EE5}"/>
      </w:docPartPr>
      <w:docPartBody>
        <w:p>
          <w:pPr>
            <w:pStyle w:val="B0F614EEBE274BD49C422F9EE02591B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8C831697FD4BD2A7A2E7E360F17D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C51B70-1871-49C7-A438-9F02F21D7C08}"/>
      </w:docPartPr>
      <w:docPartBody>
        <w:p>
          <w:pPr>
            <w:pStyle w:val="068C831697FD4BD2A7A2E7E360F17D45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D180C31C214A878EDA2296770DAC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DD5156-A2D9-44EC-AF94-0FA0F253B31F}"/>
      </w:docPartPr>
      <w:docPartBody>
        <w:p>
          <w:pPr>
            <w:pStyle w:val="13D180C31C214A878EDA2296770DACB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EEFC4B4C0546A887382E0AE97333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ADAE3B-8C68-49D0-89D1-F3BCDC484D3F}"/>
      </w:docPartPr>
      <w:docPartBody>
        <w:p>
          <w:pPr>
            <w:pStyle w:val="6EEEFC4B4C0546A887382E0AE97333C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3A3400013B43F783794A9440F5B0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11F5D5-D6AB-432D-A750-204ED8D197BC}"/>
      </w:docPartPr>
      <w:docPartBody>
        <w:p>
          <w:pPr>
            <w:pStyle w:val="923A3400013B43F783794A9440F5B0EB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E35516A8EB4D05974C78F9CA867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D7539E-DA95-4EE9-AD4E-DFA924694E7A}"/>
      </w:docPartPr>
      <w:docPartBody>
        <w:p>
          <w:pPr>
            <w:pStyle w:val="FEE35516A8EB4D05974C78F9CA867B5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58D8977A754CF993B06AD2834C1B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DF3739-312E-4F43-934D-96305800CDAF}"/>
      </w:docPartPr>
      <w:docPartBody>
        <w:p>
          <w:pPr>
            <w:pStyle w:val="FB58D8977A754CF993B06AD2834C1B4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7DB53097EAA44FCBBC154DE826CDE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6A55CC-3865-4058-883A-EC7354151E11}"/>
      </w:docPartPr>
      <w:docPartBody>
        <w:p>
          <w:pPr>
            <w:pStyle w:val="67DB53097EAA44FCBBC154DE826CDEB7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2FCDB21900EF47CCBE2BFDDDC40FC0F9">
    <w:name w:val="2FCDB21900EF47CCBE2BFDDDC40FC0F9"/>
  </w:style>
  <w:style w:type="paragraph" w:customStyle="1" w:styleId="09A334763552467C8E86B3BA1EAAAFFB">
    <w:name w:val="09A334763552467C8E86B3BA1EAAAFFB"/>
  </w:style>
  <w:style w:type="paragraph" w:customStyle="1" w:styleId="257AFDF0C1404E17A631BC903AFC080E">
    <w:name w:val="257AFDF0C1404E17A631BC903AFC080E"/>
  </w:style>
  <w:style w:type="paragraph" w:customStyle="1" w:styleId="E889588E934442FE876F35159AF6107F">
    <w:name w:val="E889588E934442FE876F35159AF6107F"/>
  </w:style>
  <w:style w:type="paragraph" w:customStyle="1" w:styleId="4BE97B2E6058405396C1E59529A2E4A9">
    <w:name w:val="4BE97B2E6058405396C1E59529A2E4A9"/>
  </w:style>
  <w:style w:type="paragraph" w:customStyle="1" w:styleId="8194F530D1AB4EC3859CC5E77420F9D1">
    <w:name w:val="8194F530D1AB4EC3859CC5E77420F9D1"/>
  </w:style>
  <w:style w:type="paragraph" w:customStyle="1" w:styleId="B0F614EEBE274BD49C422F9EE02591BD">
    <w:name w:val="B0F614EEBE274BD49C422F9EE02591BD"/>
  </w:style>
  <w:style w:type="paragraph" w:customStyle="1" w:styleId="068C831697FD4BD2A7A2E7E360F17D45">
    <w:name w:val="068C831697FD4BD2A7A2E7E360F17D45"/>
  </w:style>
  <w:style w:type="paragraph" w:customStyle="1" w:styleId="13D180C31C214A878EDA2296770DACBF">
    <w:name w:val="13D180C31C214A878EDA2296770DACBF"/>
  </w:style>
  <w:style w:type="paragraph" w:customStyle="1" w:styleId="6EEEFC4B4C0546A887382E0AE97333C6">
    <w:name w:val="6EEEFC4B4C0546A887382E0AE97333C6"/>
  </w:style>
  <w:style w:type="paragraph" w:customStyle="1" w:styleId="923A3400013B43F783794A9440F5B0EB">
    <w:name w:val="923A3400013B43F783794A9440F5B0EB"/>
  </w:style>
  <w:style w:type="paragraph" w:customStyle="1" w:styleId="FEE35516A8EB4D05974C78F9CA867B57">
    <w:name w:val="FEE35516A8EB4D05974C78F9CA867B57"/>
  </w:style>
  <w:style w:type="paragraph" w:customStyle="1" w:styleId="FB58D8977A754CF993B06AD2834C1B40">
    <w:name w:val="FB58D8977A754CF993B06AD2834C1B40"/>
  </w:style>
  <w:style w:type="paragraph" w:customStyle="1" w:styleId="67DB53097EAA44FCBBC154DE826CDEB7">
    <w:name w:val="67DB53097EAA44FCBBC154DE826CDE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Christian Steinkogler"/>
    <f:field ref="FSCFOLIO_1_1001_FieldCurrentDate" text="19.12.2023 13:32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Leitfaden_Innovation_in_KMU_Investitionsförderung_01.01" edit="true"/>
    <f:field ref="CCAPRECONFIG_15_1001_Objektname" text="Leitfaden_Innovation_in_KMU_Investitionsförderung_01.01" edit="true"/>
    <f:field ref="objname" text="Leitfaden_Innovation_in_KMU_Investitionsförderung_01.01" edit="true"/>
    <f:field ref="objsubject" text="" edit="true"/>
    <f:field ref="objcreatedby" text="Steinkogler, Christian"/>
    <f:field ref="objcreatedat" date="2023-12-12T13:03:26" text="12.12.2023 13:03:26"/>
    <f:field ref="objchangedby" text="Steinkogler, Christian"/>
    <f:field ref="objmodifiedat" date="2023-12-12T13:15:29" text="12.12.2023 13:15:29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2EE3DCC3-F83B-4617-AC1B-6241EA7A3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504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Steinkogler Christian (WST3)</cp:lastModifiedBy>
  <cp:revision>13</cp:revision>
  <cp:lastPrinted>2020-01-30T22:00:00Z</cp:lastPrinted>
  <dcterms:created xsi:type="dcterms:W3CDTF">2021-04-01T05:27:00Z</dcterms:created>
  <dcterms:modified xsi:type="dcterms:W3CDTF">2023-12-12T12:15:00Z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Mag. Riess</vt:lpwstr>
  </property>
  <property name="FSC#FSCLAKIS@15.1000:Bearbeiter_Tit_VN_NN" pid="10" fmtid="{D5CDD505-2E9C-101B-9397-08002B2CF9AE}">
    <vt:lpwstr>Mag. Florian Riess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Förderungen ab 2021 - Richtlinie, Programmdokumente und LF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16100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Männlich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12.12.2023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WST3-A-866/105-2021</vt:lpwstr>
  </property>
  <property name="FSC#FSCLAKIS@15.1000:Objektname" pid="24" fmtid="{D5CDD505-2E9C-101B-9397-08002B2CF9AE}">
    <vt:lpwstr>Leitfaden_x005f_Innovation_x005f_in_x005f_KMU_x005f_Investitionsförderung_x005f_01.01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Mag. R i e s s</vt:lpwstr>
  </property>
  <property name="FSC#FSCLAKIS@15.1000:Systemaenderungszeitpunkt" pid="34" fmtid="{D5CDD505-2E9C-101B-9397-08002B2CF9AE}">
    <vt:lpwstr>12. Dezember 2023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Christian Steinkogler</vt:lpwstr>
  </property>
  <property name="FSC#FSCLAKIS@15.1000:DW_Eigentuemer_Objekt" pid="43" fmtid="{D5CDD505-2E9C-101B-9397-08002B2CF9AE}">
    <vt:lpwstr>16140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Christian Steinkogler</vt:lpwstr>
  </property>
  <property name="FSC#COOELAK@1.1001:OwnerExtension" pid="73" fmtid="{D5CDD505-2E9C-101B-9397-08002B2CF9AE}">
    <vt:lpwstr>16140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12.12.2023</vt:lpwstr>
  </property>
  <property name="FSC#COOELAK@1.1001:OU" pid="81" fmtid="{D5CDD505-2E9C-101B-9397-08002B2CF9AE}">
    <vt:lpwstr>WST3-KZL (WST3 Kanzlei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*COO.1000.8802.79.3327780*</vt:lpwstr>
  </property>
  <property name="FSC#COOELAK@1.1001:RefBarCode" pid="84" fmtid="{D5CDD505-2E9C-101B-9397-08002B2CF9AE}">
    <vt:lpwstr>*COO.1000.8802.2.14803271*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christian.steinkogler@noel.gv.at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Mag. Florian Riess</vt:lpwstr>
  </property>
  <property name="FSC#ATSTATECFG@1.1001:AgentPhone" pid="108" fmtid="{D5CDD505-2E9C-101B-9397-08002B2CF9AE}">
    <vt:lpwstr>16100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31.03.2021</vt:lpwstr>
  </property>
  <property name="FSC#ATSTATECFG@1.1001:SubfileSubject" pid="112" fmtid="{D5CDD505-2E9C-101B-9397-08002B2CF9AE}">
    <vt:lpwstr>ab 01.01.2024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WST3-A-866/105-2021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COO.1000.8802.79.3327780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</Properties>
</file>